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CE" w:rsidRPr="007314CE" w:rsidRDefault="007314CE" w:rsidP="00276740">
      <w:pPr>
        <w:pStyle w:val="StandardWeb"/>
        <w:shd w:val="clear" w:color="auto" w:fill="FFFFFF"/>
        <w:spacing w:before="0" w:beforeAutospacing="0" w:after="0" w:afterAutospacing="0"/>
        <w:jc w:val="center"/>
        <w:rPr>
          <w:rFonts w:ascii="Arial" w:hAnsi="Arial" w:cs="Arial"/>
        </w:rPr>
      </w:pPr>
      <w:r w:rsidRPr="007314CE">
        <w:rPr>
          <w:rStyle w:val="Hervorhebung"/>
          <w:rFonts w:ascii="Comic Sans MS" w:hAnsi="Comic Sans MS" w:cs="Arial"/>
        </w:rPr>
        <w:t>Hundesportfreunde Greimersburg e. V.</w:t>
      </w:r>
    </w:p>
    <w:p w:rsidR="007314CE" w:rsidRPr="007314CE" w:rsidRDefault="007314CE" w:rsidP="00276740">
      <w:pPr>
        <w:pStyle w:val="StandardWeb"/>
        <w:shd w:val="clear" w:color="auto" w:fill="FFFFFF"/>
        <w:spacing w:before="0" w:beforeAutospacing="0" w:after="0" w:afterAutospacing="0"/>
        <w:jc w:val="center"/>
        <w:rPr>
          <w:rFonts w:ascii="Arial" w:hAnsi="Arial" w:cs="Arial"/>
          <w:u w:val="single"/>
        </w:rPr>
      </w:pPr>
      <w:r w:rsidRPr="007314CE">
        <w:rPr>
          <w:rFonts w:ascii="Comic Sans MS" w:hAnsi="Comic Sans MS" w:cs="Arial"/>
        </w:rPr>
        <w:t> </w:t>
      </w:r>
      <w:r w:rsidRPr="007314CE">
        <w:rPr>
          <w:rStyle w:val="Hervorhebung"/>
          <w:rFonts w:ascii="Comic Sans MS" w:hAnsi="Comic Sans MS" w:cs="Arial"/>
          <w:sz w:val="28"/>
          <w:szCs w:val="28"/>
          <w:u w:val="single"/>
        </w:rPr>
        <w:t>Satzung</w:t>
      </w:r>
    </w:p>
    <w:p w:rsidR="007314CE" w:rsidRP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rPr>
      </w:pPr>
    </w:p>
    <w:p w:rsidR="007314CE" w:rsidRPr="007314CE"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7314CE">
        <w:rPr>
          <w:rStyle w:val="Hervorhebung"/>
          <w:rFonts w:ascii="Comic Sans MS" w:hAnsi="Comic Sans MS" w:cs="Arial"/>
          <w:b/>
          <w:bCs/>
          <w:sz w:val="22"/>
          <w:szCs w:val="22"/>
        </w:rPr>
        <w:t>§1</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Der Verein Hundesportfreunde Greimersburg e. V.</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mit Sitz in Greimersburg verfolgt ausschließlich und unmittelbar gemeinnützige Zwecke im Sinne des Abschnitts </w:t>
      </w:r>
      <w:r w:rsidRPr="007314CE">
        <w:rPr>
          <w:rStyle w:val="Hervorhebung"/>
          <w:rFonts w:ascii="Comic Sans MS" w:hAnsi="Comic Sans MS" w:cs="Arial"/>
          <w:sz w:val="22"/>
          <w:szCs w:val="22"/>
        </w:rPr>
        <w:t>„Steuerbegünstigte</w:t>
      </w:r>
      <w:r w:rsidRPr="007314CE">
        <w:rPr>
          <w:rStyle w:val="Hervorhebung"/>
          <w:rFonts w:ascii="Comic Sans MS" w:hAnsi="Comic Sans MS" w:cs="Arial"/>
          <w:sz w:val="22"/>
          <w:szCs w:val="22"/>
        </w:rPr>
        <w:t xml:space="preserve"> Zwecke“ der Abgabenordnung.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Zweck des Vereins ist die Förderung des Hundesportes und des Tierschutzes.</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Der Satzungszweck wird verwirklicht </w:t>
      </w:r>
      <w:r w:rsidRPr="007314CE">
        <w:rPr>
          <w:rStyle w:val="Hervorhebung"/>
          <w:rFonts w:ascii="Comic Sans MS" w:hAnsi="Comic Sans MS" w:cs="Arial"/>
          <w:sz w:val="22"/>
          <w:szCs w:val="22"/>
        </w:rPr>
        <w:t>insbesondere durch</w:t>
      </w:r>
      <w:r w:rsidRPr="007314CE">
        <w:rPr>
          <w:rStyle w:val="Hervorhebung"/>
          <w:rFonts w:ascii="Comic Sans MS" w:hAnsi="Comic Sans MS" w:cs="Arial"/>
          <w:sz w:val="22"/>
          <w:szCs w:val="22"/>
        </w:rPr>
        <w:t xml:space="preserve"> regelmäßiges Training auf dem Platz und auch an anderen Orten unter Anleitung eines </w:t>
      </w:r>
      <w:r w:rsidRPr="007314CE">
        <w:rPr>
          <w:rStyle w:val="Hervorhebung"/>
          <w:rFonts w:ascii="Comic Sans MS" w:hAnsi="Comic Sans MS" w:cs="Arial"/>
          <w:sz w:val="22"/>
          <w:szCs w:val="22"/>
        </w:rPr>
        <w:t>oder mehrerer</w:t>
      </w:r>
      <w:r w:rsidRPr="007314CE">
        <w:rPr>
          <w:rStyle w:val="Hervorhebung"/>
          <w:rFonts w:ascii="Comic Sans MS" w:hAnsi="Comic Sans MS" w:cs="Arial"/>
          <w:sz w:val="22"/>
          <w:szCs w:val="22"/>
        </w:rPr>
        <w:t xml:space="preserve"> Trainer mit entsprechenden </w:t>
      </w:r>
      <w:r w:rsidRPr="007314CE">
        <w:rPr>
          <w:rStyle w:val="Hervorhebung"/>
          <w:rFonts w:ascii="Comic Sans MS" w:hAnsi="Comic Sans MS" w:cs="Arial"/>
          <w:sz w:val="22"/>
          <w:szCs w:val="22"/>
        </w:rPr>
        <w:t>Voraussetzungen,</w:t>
      </w:r>
      <w:r w:rsidRPr="007314CE">
        <w:rPr>
          <w:rStyle w:val="Hervorhebung"/>
          <w:rFonts w:ascii="Comic Sans MS" w:hAnsi="Comic Sans MS" w:cs="Arial"/>
          <w:sz w:val="22"/>
          <w:szCs w:val="22"/>
        </w:rPr>
        <w:t xml:space="preserve"> um Mensch und Hund einen vernünftigen Umgang mit einander angedeihen zu lassen.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Gefördert werden soll die Verantwortung für das Tier als Mitgeschöpf, insbesondere dessen Leben, Gesundheit und Erziehung.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Das wollen wir durch Informationsveranstaltungen und den beispielhaften Umgang mit dem Hund verwirklichen.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Des Weiteren</w:t>
      </w:r>
      <w:r w:rsidRPr="007314CE">
        <w:rPr>
          <w:rStyle w:val="Hervorhebung"/>
          <w:rFonts w:ascii="Comic Sans MS" w:hAnsi="Comic Sans MS" w:cs="Arial"/>
          <w:sz w:val="22"/>
          <w:szCs w:val="22"/>
        </w:rPr>
        <w:t xml:space="preserve"> möchten wir einen ordentlichen Umgang zwischen Hundebesitzern und Nicht-Hundebesitzern fördern, Vorurteile und Ängste </w:t>
      </w:r>
      <w:r w:rsidRPr="007314CE">
        <w:rPr>
          <w:rStyle w:val="Hervorhebung"/>
          <w:rFonts w:ascii="Comic Sans MS" w:hAnsi="Comic Sans MS" w:cs="Arial"/>
          <w:sz w:val="22"/>
          <w:szCs w:val="22"/>
        </w:rPr>
        <w:t>abbauen,</w:t>
      </w:r>
      <w:r w:rsidRPr="007314CE">
        <w:rPr>
          <w:rStyle w:val="Hervorhebung"/>
          <w:rFonts w:ascii="Comic Sans MS" w:hAnsi="Comic Sans MS" w:cs="Arial"/>
          <w:sz w:val="22"/>
          <w:szCs w:val="22"/>
        </w:rPr>
        <w:t xml:space="preserve"> um somit dem Mensch Hund Gespann auch außerhalb des Vereins zu dienen.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sz w:val="22"/>
          <w:szCs w:val="22"/>
        </w:rPr>
      </w:pPr>
      <w:r w:rsidRPr="007314CE">
        <w:rPr>
          <w:rStyle w:val="Hervorhebung"/>
          <w:rFonts w:ascii="Comic Sans MS" w:hAnsi="Comic Sans MS" w:cs="Arial"/>
          <w:sz w:val="22"/>
          <w:szCs w:val="22"/>
        </w:rPr>
        <w:t>Die Eintragung in das Vereinsregister beim Amtsgericht Cochem erfolgt im Dezember 2009</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p>
    <w:p w:rsidR="007314CE" w:rsidRPr="007314CE"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7314CE">
        <w:rPr>
          <w:rStyle w:val="Hervorhebung"/>
          <w:rFonts w:ascii="Comic Sans MS" w:hAnsi="Comic Sans MS" w:cs="Arial"/>
          <w:b/>
          <w:bCs/>
          <w:sz w:val="22"/>
          <w:szCs w:val="22"/>
        </w:rPr>
        <w:t>§ 2</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Der Verein ist selbstlos tätig; er verfolgt nicht in erster Linie eigen wirtschaftliche Zwecke.</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r w:rsidRPr="007314CE">
        <w:rPr>
          <w:rStyle w:val="Hervorhebung"/>
          <w:rFonts w:ascii="Comic Sans MS" w:hAnsi="Comic Sans MS" w:cs="Arial"/>
          <w:b/>
          <w:bCs/>
          <w:sz w:val="22"/>
          <w:szCs w:val="22"/>
        </w:rPr>
        <w:t>§ 3</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Mittel,</w:t>
      </w:r>
      <w:r w:rsidRPr="007314CE">
        <w:rPr>
          <w:rStyle w:val="Hervorhebung"/>
          <w:rFonts w:ascii="Comic Sans MS" w:hAnsi="Comic Sans MS" w:cs="Arial"/>
          <w:sz w:val="22"/>
          <w:szCs w:val="22"/>
        </w:rPr>
        <w:t xml:space="preserve"> die dem Verein zufließen, dürfen nur für Satzungsgemäße Zwecke verwendet werden.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Mitglieder erhalten keine Zuwendungen aus Mitteln des Vereins.</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r w:rsidRPr="007314CE">
        <w:rPr>
          <w:rStyle w:val="Hervorhebung"/>
          <w:rFonts w:ascii="Comic Sans MS" w:hAnsi="Comic Sans MS" w:cs="Arial"/>
          <w:b/>
          <w:bCs/>
          <w:sz w:val="22"/>
          <w:szCs w:val="22"/>
        </w:rPr>
        <w:t>§ 4</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Es darf keine Person durch Ausgaben, die dem Zweck der Körperschaft fremd </w:t>
      </w:r>
      <w:r w:rsidRPr="007314CE">
        <w:rPr>
          <w:rStyle w:val="Hervorhebung"/>
          <w:rFonts w:ascii="Comic Sans MS" w:hAnsi="Comic Sans MS" w:cs="Arial"/>
          <w:sz w:val="22"/>
          <w:szCs w:val="22"/>
        </w:rPr>
        <w:t>sind, oder</w:t>
      </w:r>
      <w:r w:rsidRPr="007314CE">
        <w:rPr>
          <w:rStyle w:val="Hervorhebung"/>
          <w:rFonts w:ascii="Comic Sans MS" w:hAnsi="Comic Sans MS" w:cs="Arial"/>
          <w:sz w:val="22"/>
          <w:szCs w:val="22"/>
        </w:rPr>
        <w:t xml:space="preserve"> durch unverhältnismäßig hohe Vergütungen begünstigt werden.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r w:rsidRPr="007314CE">
        <w:rPr>
          <w:rStyle w:val="Hervorhebung"/>
          <w:rFonts w:ascii="Comic Sans MS" w:hAnsi="Comic Sans MS" w:cs="Arial"/>
          <w:b/>
          <w:bCs/>
          <w:sz w:val="22"/>
          <w:szCs w:val="22"/>
        </w:rPr>
        <w:t>§ 5</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Bei Auflösung oder Aufhebung des Vereins oder bei Wegfall seines bisherigen steuerbegünstigten Zweckes fällt das Vermögen des Vereins an die Gemeinde Greimersburg die es ausschließlich für gemeinnützige Zwecke zu verwenden hat.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Mitglieder sind berechtigt, am regelmäßigen Training und an Wettkämpfen im Namen des Vereins teilzunehmen.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Default="007314CE" w:rsidP="00276740">
      <w:pPr>
        <w:spacing w:after="0"/>
        <w:jc w:val="center"/>
        <w:rPr>
          <w:rStyle w:val="Hervorhebung"/>
          <w:rFonts w:ascii="Comic Sans MS" w:hAnsi="Comic Sans MS" w:cs="Arial"/>
        </w:rPr>
      </w:pPr>
      <w:r w:rsidRPr="007314CE">
        <w:rPr>
          <w:rStyle w:val="Hervorhebung"/>
          <w:rFonts w:ascii="Comic Sans MS" w:hAnsi="Comic Sans MS" w:cs="Arial"/>
          <w:sz w:val="20"/>
          <w:szCs w:val="20"/>
        </w:rPr>
        <w:br w:type="page"/>
      </w:r>
      <w:r w:rsidRPr="007314CE">
        <w:rPr>
          <w:rStyle w:val="Hervorhebung"/>
          <w:rFonts w:ascii="Comic Sans MS" w:hAnsi="Comic Sans MS" w:cs="Arial"/>
          <w:b/>
          <w:bCs/>
        </w:rPr>
        <w:lastRenderedPageBreak/>
        <w:t>§ 6</w:t>
      </w:r>
      <w:r w:rsidRPr="007314CE">
        <w:rPr>
          <w:rStyle w:val="Hervorhebung"/>
          <w:rFonts w:ascii="Comic Sans MS" w:hAnsi="Comic Sans MS" w:cs="Arial"/>
        </w:rPr>
        <w:t xml:space="preserve"> </w:t>
      </w:r>
      <w:r w:rsidRPr="007314CE">
        <w:rPr>
          <w:rStyle w:val="Hervorhebung"/>
          <w:rFonts w:ascii="Comic Sans MS" w:hAnsi="Comic Sans MS" w:cs="Arial"/>
          <w:b/>
          <w:bCs/>
        </w:rPr>
        <w:t>Erwerb der Mitgliedschaft</w:t>
      </w:r>
    </w:p>
    <w:p w:rsidR="007314CE" w:rsidRPr="007314CE" w:rsidRDefault="007314CE" w:rsidP="00276740">
      <w:pPr>
        <w:spacing w:after="0"/>
        <w:jc w:val="center"/>
        <w:rPr>
          <w:rFonts w:ascii="Comic Sans MS" w:eastAsia="Times New Roman" w:hAnsi="Comic Sans MS" w:cs="Arial"/>
          <w:i/>
          <w:iCs/>
          <w:lang w:eastAsia="de-DE"/>
        </w:rPr>
      </w:pPr>
      <w:r w:rsidRPr="007314CE">
        <w:rPr>
          <w:rStyle w:val="Hervorhebung"/>
          <w:rFonts w:ascii="Comic Sans MS" w:hAnsi="Comic Sans MS" w:cs="Arial"/>
        </w:rPr>
        <w:t xml:space="preserve">Mitglied des Vereins kann jede natürliche Person werden unabhängig von Staatsangehörigkeit, Hautfarbe und körperlichen Beeinträchtigungen. Zugelassen sind alle Hunderassen mit gültigem Impfausweis und einer für diesen Hund gültigen Hundehaftpflichtversicherung. Mit Erwerb der Mitgliedschaft erhält jedes Mitglied jederzeit freien Zugang zur Platzanlage. Über den schriftlichen Aufnahmeantrag entscheidet der Vorstand. Der Aufnahmeantrag Minderjähriger bedarf der Unterschrift der gesetzlichen </w:t>
      </w:r>
      <w:r w:rsidRPr="007314CE">
        <w:rPr>
          <w:rStyle w:val="Hervorhebung"/>
          <w:rFonts w:ascii="Comic Sans MS" w:hAnsi="Comic Sans MS" w:cs="Arial"/>
        </w:rPr>
        <w:t>Vertreter.</w:t>
      </w:r>
      <w:r w:rsidRPr="007314CE">
        <w:rPr>
          <w:rStyle w:val="Hervorhebung"/>
          <w:rFonts w:ascii="Comic Sans MS" w:hAnsi="Comic Sans MS" w:cs="Arial"/>
        </w:rPr>
        <w:t xml:space="preserve"> Eine Ablehnung des Aufnahmeantrages durch den Vorstand ist unanfechtbar und bedarf keiner Begründung.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b/>
          <w:bCs/>
          <w:sz w:val="22"/>
          <w:szCs w:val="22"/>
        </w:rPr>
        <w:t>§ 7</w:t>
      </w:r>
      <w:r w:rsidRPr="007314CE">
        <w:rPr>
          <w:rStyle w:val="Hervorhebung"/>
          <w:rFonts w:ascii="Comic Sans MS" w:hAnsi="Comic Sans MS" w:cs="Arial"/>
          <w:sz w:val="22"/>
          <w:szCs w:val="22"/>
        </w:rPr>
        <w:t xml:space="preserve"> </w:t>
      </w:r>
      <w:r w:rsidRPr="007314CE">
        <w:rPr>
          <w:rStyle w:val="Hervorhebung"/>
          <w:rFonts w:ascii="Comic Sans MS" w:hAnsi="Comic Sans MS" w:cs="Arial"/>
          <w:b/>
          <w:bCs/>
          <w:sz w:val="22"/>
          <w:szCs w:val="22"/>
        </w:rPr>
        <w:t>Beendigung der Mitgliedschaft</w:t>
      </w: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Mitgliedschaft endet durch</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1.</w:t>
      </w:r>
      <w:r w:rsidRPr="007314CE">
        <w:rPr>
          <w:rStyle w:val="Hervorhebung"/>
          <w:sz w:val="22"/>
          <w:szCs w:val="22"/>
        </w:rPr>
        <w:t> </w:t>
      </w:r>
      <w:r w:rsidRPr="007314CE">
        <w:rPr>
          <w:rStyle w:val="Hervorhebung"/>
          <w:rFonts w:ascii="Comic Sans MS" w:hAnsi="Comic Sans MS" w:cs="Arial"/>
          <w:sz w:val="22"/>
          <w:szCs w:val="22"/>
        </w:rPr>
        <w:t>Austritt,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2.</w:t>
      </w:r>
      <w:r w:rsidRPr="007314CE">
        <w:rPr>
          <w:rStyle w:val="Hervorhebung"/>
          <w:sz w:val="22"/>
          <w:szCs w:val="22"/>
        </w:rPr>
        <w:t> </w:t>
      </w:r>
      <w:r w:rsidRPr="007314CE">
        <w:rPr>
          <w:rStyle w:val="Hervorhebung"/>
          <w:rFonts w:ascii="Comic Sans MS" w:hAnsi="Comic Sans MS" w:cs="Arial"/>
          <w:sz w:val="22"/>
          <w:szCs w:val="22"/>
        </w:rPr>
        <w:t>Ausschluss</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3.</w:t>
      </w:r>
      <w:r w:rsidRPr="007314CE">
        <w:rPr>
          <w:rStyle w:val="Hervorhebung"/>
          <w:sz w:val="22"/>
          <w:szCs w:val="22"/>
        </w:rPr>
        <w:t> </w:t>
      </w:r>
      <w:r w:rsidRPr="007314CE">
        <w:rPr>
          <w:rStyle w:val="Hervorhebung"/>
          <w:rFonts w:ascii="Comic Sans MS" w:hAnsi="Comic Sans MS" w:cs="Arial"/>
          <w:sz w:val="22"/>
          <w:szCs w:val="22"/>
        </w:rPr>
        <w:t>Tod.</w:t>
      </w:r>
    </w:p>
    <w:p w:rsidR="007314CE" w:rsidRPr="007314CE" w:rsidRDefault="007314CE" w:rsidP="00276740">
      <w:pPr>
        <w:pStyle w:val="StandardWeb"/>
        <w:shd w:val="clear" w:color="auto" w:fill="FFFFFF"/>
        <w:spacing w:before="0" w:beforeAutospacing="0" w:after="0" w:afterAutospacing="0"/>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u w:val="single"/>
        </w:rPr>
        <w:t>Zu 1.</w:t>
      </w:r>
      <w:r>
        <w:rPr>
          <w:rStyle w:val="Hervorhebung"/>
          <w:rFonts w:ascii="Comic Sans MS" w:hAnsi="Comic Sans MS" w:cs="Arial"/>
          <w:sz w:val="22"/>
          <w:szCs w:val="22"/>
          <w:u w:val="single"/>
        </w:rPr>
        <w:t>:</w:t>
      </w:r>
      <w:r w:rsidRPr="007314CE">
        <w:rPr>
          <w:rStyle w:val="Hervorhebung"/>
          <w:rFonts w:ascii="Comic Sans MS" w:hAnsi="Comic Sans MS" w:cs="Arial"/>
          <w:sz w:val="22"/>
          <w:szCs w:val="22"/>
        </w:rPr>
        <w:t xml:space="preserve"> Der Austritt ist dem Vorstand gegenüber schriftlich zu erklären. Er ist unter Einhaltung einer Frist von </w:t>
      </w:r>
      <w:r w:rsidRPr="007314CE">
        <w:rPr>
          <w:rStyle w:val="Hervorhebung"/>
          <w:rFonts w:ascii="Comic Sans MS" w:hAnsi="Comic Sans MS" w:cs="Arial"/>
          <w:sz w:val="22"/>
          <w:szCs w:val="22"/>
        </w:rPr>
        <w:t>3 Monaten</w:t>
      </w:r>
      <w:r w:rsidRPr="007314CE">
        <w:rPr>
          <w:rStyle w:val="Hervorhebung"/>
          <w:rFonts w:ascii="Comic Sans MS" w:hAnsi="Comic Sans MS" w:cs="Arial"/>
          <w:sz w:val="22"/>
          <w:szCs w:val="22"/>
        </w:rPr>
        <w:t xml:space="preserve"> zum Schluss des Geschäftsjahres zulässig.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Es erfolgt keine Beitragsrückzahlungen.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Mitgliedschaft verlängert sich automatisch um 1 Jahr, wenn nicht fristgerecht gekündigt wurde.</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u w:val="single"/>
        </w:rPr>
        <w:t>Zu 2.</w:t>
      </w:r>
      <w:r>
        <w:rPr>
          <w:rStyle w:val="Hervorhebung"/>
          <w:rFonts w:ascii="Comic Sans MS" w:hAnsi="Comic Sans MS" w:cs="Arial"/>
          <w:sz w:val="22"/>
          <w:szCs w:val="22"/>
        </w:rPr>
        <w:t>:</w:t>
      </w:r>
      <w:r w:rsidRPr="007314CE">
        <w:rPr>
          <w:rStyle w:val="Hervorhebung"/>
          <w:rFonts w:ascii="Comic Sans MS" w:hAnsi="Comic Sans MS" w:cs="Arial"/>
          <w:sz w:val="22"/>
          <w:szCs w:val="22"/>
        </w:rPr>
        <w:t xml:space="preserve"> Ein Mitglied kann aus dem Verein ausgeschlossen werden wegen</w:t>
      </w:r>
      <w:r>
        <w:rPr>
          <w:rStyle w:val="Hervorhebung"/>
          <w:rFonts w:ascii="Comic Sans MS" w:hAnsi="Comic Sans MS" w:cs="Arial"/>
          <w:sz w:val="22"/>
          <w:szCs w:val="22"/>
        </w:rPr>
        <w: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1</w:t>
      </w:r>
      <w:r w:rsidRPr="007314CE">
        <w:rPr>
          <w:rStyle w:val="Hervorhebung"/>
          <w:sz w:val="22"/>
          <w:szCs w:val="22"/>
        </w:rPr>
        <w:t>.</w:t>
      </w:r>
      <w:r>
        <w:rPr>
          <w:rStyle w:val="Hervorhebung"/>
          <w:sz w:val="22"/>
          <w:szCs w:val="22"/>
        </w:rPr>
        <w:t xml:space="preserve"> </w:t>
      </w:r>
      <w:r w:rsidRPr="007314CE">
        <w:rPr>
          <w:rStyle w:val="Fett"/>
          <w:rFonts w:ascii="Comic Sans MS" w:hAnsi="Comic Sans MS" w:cs="Arial"/>
          <w:b w:val="0"/>
          <w:bCs w:val="0"/>
          <w:i/>
          <w:iCs/>
          <w:sz w:val="22"/>
          <w:szCs w:val="22"/>
        </w:rPr>
        <w:t xml:space="preserve">Verletzung der Satzung </w:t>
      </w:r>
      <w:r w:rsidRPr="007314CE">
        <w:rPr>
          <w:rStyle w:val="Fett"/>
          <w:rFonts w:ascii="Comic Sans MS" w:hAnsi="Comic Sans MS" w:cs="Arial"/>
          <w:b w:val="0"/>
          <w:bCs w:val="0"/>
          <w:i/>
          <w:iCs/>
          <w:sz w:val="22"/>
          <w:szCs w:val="22"/>
        </w:rPr>
        <w:t>(z.</w:t>
      </w:r>
      <w:r w:rsidRPr="007314CE">
        <w:rPr>
          <w:rStyle w:val="Fett"/>
          <w:rFonts w:ascii="Comic Sans MS" w:hAnsi="Comic Sans MS" w:cs="Arial"/>
          <w:b w:val="0"/>
          <w:bCs w:val="0"/>
          <w:i/>
          <w:iCs/>
          <w:sz w:val="22"/>
          <w:szCs w:val="22"/>
        </w:rPr>
        <w:t xml:space="preserve"> B. Impfschutz oder Versicherungsschutz)</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2</w:t>
      </w:r>
      <w:r>
        <w:rPr>
          <w:rStyle w:val="Hervorhebung"/>
          <w:rFonts w:ascii="Comic Sans MS" w:hAnsi="Comic Sans MS" w:cs="Arial"/>
          <w:sz w:val="22"/>
          <w:szCs w:val="22"/>
        </w:rPr>
        <w:t xml:space="preserve">. </w:t>
      </w:r>
      <w:r w:rsidRPr="007314CE">
        <w:rPr>
          <w:rStyle w:val="Hervorhebung"/>
          <w:rFonts w:ascii="Comic Sans MS" w:hAnsi="Comic Sans MS" w:cs="Arial"/>
          <w:sz w:val="22"/>
          <w:szCs w:val="22"/>
        </w:rPr>
        <w:t>Verstoß gegen die Interessen des Vereins, insbesondere Tierschutz</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3</w:t>
      </w:r>
      <w:r>
        <w:rPr>
          <w:rStyle w:val="Hervorhebung"/>
          <w:rFonts w:ascii="Comic Sans MS" w:hAnsi="Comic Sans MS" w:cs="Arial"/>
          <w:sz w:val="22"/>
          <w:szCs w:val="22"/>
        </w:rPr>
        <w:t>.</w:t>
      </w:r>
      <w:r>
        <w:rPr>
          <w:rStyle w:val="Hervorhebung"/>
          <w:sz w:val="22"/>
          <w:szCs w:val="22"/>
        </w:rPr>
        <w:t xml:space="preserve"> </w:t>
      </w:r>
      <w:r w:rsidRPr="007314CE">
        <w:rPr>
          <w:rStyle w:val="Hervorhebung"/>
          <w:rFonts w:ascii="Comic Sans MS" w:hAnsi="Comic Sans MS" w:cs="Arial"/>
          <w:sz w:val="22"/>
          <w:szCs w:val="22"/>
        </w:rPr>
        <w:t>Verhalten gegenüber vereinsfremden Personen (insbesondere Anwohnern) die dem guten Ruf des Vereins schaden.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4</w:t>
      </w:r>
      <w:r w:rsidRPr="007314CE">
        <w:rPr>
          <w:rStyle w:val="Hervorhebung"/>
          <w:sz w:val="22"/>
          <w:szCs w:val="22"/>
        </w:rPr>
        <w:t>.</w:t>
      </w:r>
      <w:r>
        <w:rPr>
          <w:rStyle w:val="Hervorhebung"/>
          <w:sz w:val="22"/>
          <w:szCs w:val="22"/>
        </w:rPr>
        <w:t xml:space="preserve">  </w:t>
      </w:r>
      <w:r w:rsidRPr="007314CE">
        <w:rPr>
          <w:rStyle w:val="Hervorhebung"/>
          <w:rFonts w:ascii="Comic Sans MS" w:hAnsi="Comic Sans MS" w:cs="Arial"/>
          <w:sz w:val="22"/>
          <w:szCs w:val="22"/>
        </w:rPr>
        <w:t xml:space="preserve">Wiederholten unsportlichen Verhaltens </w:t>
      </w:r>
      <w:r w:rsidRPr="007314CE">
        <w:rPr>
          <w:rStyle w:val="Hervorhebung"/>
          <w:rFonts w:ascii="Comic Sans MS" w:hAnsi="Comic Sans MS" w:cs="Arial"/>
          <w:sz w:val="22"/>
          <w:szCs w:val="22"/>
        </w:rPr>
        <w:t>(Beleidigung</w:t>
      </w:r>
      <w:r w:rsidRPr="007314CE">
        <w:rPr>
          <w:rStyle w:val="Hervorhebung"/>
          <w:rFonts w:ascii="Comic Sans MS" w:hAnsi="Comic Sans MS" w:cs="Arial"/>
          <w:sz w:val="22"/>
          <w:szCs w:val="22"/>
        </w:rPr>
        <w:t xml:space="preserve">, üble Nachrede, unsportliches verhalten bei Turnieren wie frühzeitiges </w:t>
      </w:r>
      <w:r w:rsidRPr="007314CE">
        <w:rPr>
          <w:rStyle w:val="Hervorhebung"/>
          <w:rFonts w:ascii="Comic Sans MS" w:hAnsi="Comic Sans MS" w:cs="Arial"/>
          <w:sz w:val="22"/>
          <w:szCs w:val="22"/>
        </w:rPr>
        <w:t>Verlassen)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5</w:t>
      </w:r>
      <w:r>
        <w:rPr>
          <w:rStyle w:val="Hervorhebung"/>
          <w:rFonts w:ascii="Comic Sans MS" w:hAnsi="Comic Sans MS" w:cs="Arial"/>
          <w:sz w:val="22"/>
          <w:szCs w:val="22"/>
        </w:rPr>
        <w:t xml:space="preserve">. </w:t>
      </w:r>
      <w:r w:rsidRPr="007314CE">
        <w:rPr>
          <w:rStyle w:val="Hervorhebung"/>
          <w:sz w:val="22"/>
          <w:szCs w:val="22"/>
        </w:rPr>
        <w:t> </w:t>
      </w:r>
      <w:r w:rsidRPr="007314CE">
        <w:rPr>
          <w:rStyle w:val="Hervorhebung"/>
          <w:rFonts w:ascii="Comic Sans MS" w:hAnsi="Comic Sans MS" w:cs="Arial"/>
          <w:sz w:val="22"/>
          <w:szCs w:val="22"/>
        </w:rPr>
        <w:t>Nichtsatzungsgemäße Nutzung der Platzanlage</w:t>
      </w:r>
    </w:p>
    <w:p w:rsidR="007314CE" w:rsidRPr="007314CE" w:rsidRDefault="007314CE" w:rsidP="00276740">
      <w:pPr>
        <w:pStyle w:val="StandardWeb"/>
        <w:shd w:val="clear" w:color="auto" w:fill="FFFFFF"/>
        <w:spacing w:before="0" w:beforeAutospacing="0" w:after="0" w:afterAutospacing="0"/>
        <w:jc w:val="center"/>
        <w:rPr>
          <w:rStyle w:val="Hervorhebung"/>
          <w:rFonts w:ascii="Comic Sans MS" w:hAnsi="Comic Sans MS"/>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Über den Ausschluss entscheidet der Vorstand. Vor der Entscheidung kann er dem Mitglied Gelegenheit geben sich innerhalb von 14 Tagen schriftlich oder mündlich zu äußern. Die Entscheidung über den Ausschluss ist schriftlich zu begründen und dem Mitglied durch einen Brief </w:t>
      </w:r>
      <w:r w:rsidRPr="007314CE">
        <w:rPr>
          <w:rStyle w:val="Hervorhebung"/>
          <w:rFonts w:ascii="Comic Sans MS" w:hAnsi="Comic Sans MS" w:cs="Arial"/>
          <w:sz w:val="22"/>
          <w:szCs w:val="22"/>
        </w:rPr>
        <w:t>(Einschreiben</w:t>
      </w:r>
      <w:r w:rsidRPr="007314CE">
        <w:rPr>
          <w:rStyle w:val="Hervorhebung"/>
          <w:rFonts w:ascii="Comic Sans MS" w:hAnsi="Comic Sans MS" w:cs="Arial"/>
          <w:sz w:val="22"/>
          <w:szCs w:val="22"/>
        </w:rPr>
        <w:t xml:space="preserve"> mit </w:t>
      </w:r>
      <w:r w:rsidRPr="007314CE">
        <w:rPr>
          <w:rStyle w:val="Hervorhebung"/>
          <w:rFonts w:ascii="Comic Sans MS" w:hAnsi="Comic Sans MS" w:cs="Arial"/>
          <w:sz w:val="22"/>
          <w:szCs w:val="22"/>
        </w:rPr>
        <w:t>Rückschein) zuzustellen</w:t>
      </w:r>
      <w:r w:rsidRPr="007314CE">
        <w:rPr>
          <w:rStyle w:val="Hervorhebung"/>
          <w:rFonts w:ascii="Comic Sans MS" w:hAnsi="Comic Sans MS" w:cs="Arial"/>
          <w:sz w:val="22"/>
          <w:szCs w:val="22"/>
        </w:rPr>
        <w: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Gegen die Entscheidung ist die Berufung an die Mitgliederversammlung </w:t>
      </w:r>
      <w:r w:rsidRPr="007314CE">
        <w:rPr>
          <w:rStyle w:val="Hervorhebung"/>
          <w:rFonts w:ascii="Comic Sans MS" w:hAnsi="Comic Sans MS" w:cs="Arial"/>
          <w:sz w:val="22"/>
          <w:szCs w:val="22"/>
        </w:rPr>
        <w:t>zulässig. Sie</w:t>
      </w:r>
      <w:r w:rsidRPr="007314CE">
        <w:rPr>
          <w:rStyle w:val="Hervorhebung"/>
          <w:rFonts w:ascii="Comic Sans MS" w:hAnsi="Comic Sans MS" w:cs="Arial"/>
          <w:sz w:val="22"/>
          <w:szCs w:val="22"/>
        </w:rPr>
        <w:t xml:space="preserve"> muss schriftlich innerhalb von 3 Wochen nach Absendung der Entscheidung erfolgen. Die Mitgliederversammlung entscheidet endgültig.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Ein Mitglied kann auch ausgeschlossen </w:t>
      </w:r>
      <w:r w:rsidRPr="007314CE">
        <w:rPr>
          <w:rStyle w:val="Hervorhebung"/>
          <w:rFonts w:ascii="Comic Sans MS" w:hAnsi="Comic Sans MS" w:cs="Arial"/>
          <w:sz w:val="22"/>
          <w:szCs w:val="22"/>
        </w:rPr>
        <w:t>werden,</w:t>
      </w:r>
      <w:r w:rsidRPr="007314CE">
        <w:rPr>
          <w:rStyle w:val="Hervorhebung"/>
          <w:rFonts w:ascii="Comic Sans MS" w:hAnsi="Comic Sans MS" w:cs="Arial"/>
          <w:sz w:val="22"/>
          <w:szCs w:val="22"/>
        </w:rPr>
        <w:t xml:space="preserve"> wenn e</w:t>
      </w:r>
      <w:r w:rsidRPr="007314CE">
        <w:rPr>
          <w:rStyle w:val="Hervorhebung"/>
          <w:rFonts w:ascii="Comic Sans MS" w:hAnsi="Comic Sans MS" w:cs="Arial"/>
          <w:sz w:val="22"/>
          <w:szCs w:val="22"/>
        </w:rPr>
        <w:t>r</w:t>
      </w:r>
      <w:r w:rsidRPr="007314CE">
        <w:rPr>
          <w:rStyle w:val="Hervorhebung"/>
          <w:rFonts w:ascii="Comic Sans MS" w:hAnsi="Comic Sans MS" w:cs="Arial"/>
          <w:sz w:val="22"/>
          <w:szCs w:val="22"/>
        </w:rPr>
        <w:t xml:space="preserve"> der Zahlung </w:t>
      </w:r>
      <w:r w:rsidRPr="007314CE">
        <w:rPr>
          <w:rStyle w:val="Hervorhebung"/>
          <w:rFonts w:ascii="Comic Sans MS" w:hAnsi="Comic Sans MS" w:cs="Arial"/>
          <w:sz w:val="22"/>
          <w:szCs w:val="22"/>
        </w:rPr>
        <w:t>des Beitrags</w:t>
      </w:r>
      <w:r w:rsidRPr="007314CE">
        <w:rPr>
          <w:rStyle w:val="Hervorhebung"/>
          <w:rFonts w:ascii="Comic Sans MS" w:hAnsi="Comic Sans MS" w:cs="Arial"/>
          <w:sz w:val="22"/>
          <w:szCs w:val="22"/>
        </w:rPr>
        <w:t xml:space="preserve"> nicht nachkommt und einen Rückstand von einem Jahresbeitrag von mehr als 2 Monate aufweist.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lastRenderedPageBreak/>
        <w:t>§ 8 Mitgliedsbeitrag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Der Mitgliedsbeitrag ist für ein Geschäftsjahr –es gilt das Kalenderjahr 01.01-31.12-</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Wir haben die Möglichkeit Einzelmitglieder 60 €, Familienmitglieder 20 </w:t>
      </w:r>
      <w:r w:rsidRPr="007314CE">
        <w:rPr>
          <w:rStyle w:val="Hervorhebung"/>
          <w:rFonts w:ascii="Comic Sans MS" w:hAnsi="Comic Sans MS" w:cs="Arial"/>
          <w:sz w:val="22"/>
          <w:szCs w:val="22"/>
        </w:rPr>
        <w:t>€, Minderjährige</w:t>
      </w:r>
      <w:r w:rsidRPr="007314CE">
        <w:rPr>
          <w:rStyle w:val="Hervorhebung"/>
          <w:rFonts w:ascii="Comic Sans MS" w:hAnsi="Comic Sans MS" w:cs="Arial"/>
          <w:sz w:val="22"/>
          <w:szCs w:val="22"/>
        </w:rPr>
        <w:t xml:space="preserve">, Schüler, Auszubildende, Studenten, Rentner </w:t>
      </w:r>
      <w:r w:rsidRPr="007314CE">
        <w:rPr>
          <w:rStyle w:val="Hervorhebung"/>
          <w:rFonts w:ascii="Comic Sans MS" w:hAnsi="Comic Sans MS" w:cs="Arial"/>
          <w:sz w:val="22"/>
          <w:szCs w:val="22"/>
        </w:rPr>
        <w:t>(nach</w:t>
      </w:r>
      <w:r w:rsidRPr="007314CE">
        <w:rPr>
          <w:rStyle w:val="Hervorhebung"/>
          <w:rFonts w:ascii="Comic Sans MS" w:hAnsi="Comic Sans MS" w:cs="Arial"/>
          <w:sz w:val="22"/>
          <w:szCs w:val="22"/>
        </w:rPr>
        <w:t xml:space="preserve"> Vorlage eines Ausweises) für 1 € / Lebensjahr max. jedoch 20 € aufzunehmen.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Es wird eine einmalige Aufnahmegebühr pro Mitglied von 20 € fällig.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Außerdem wird </w:t>
      </w:r>
      <w:r w:rsidRPr="007314CE">
        <w:rPr>
          <w:rStyle w:val="Hervorhebung"/>
          <w:rFonts w:ascii="Comic Sans MS" w:hAnsi="Comic Sans MS" w:cs="Arial"/>
          <w:sz w:val="22"/>
          <w:szCs w:val="22"/>
        </w:rPr>
        <w:t>ein Mal</w:t>
      </w:r>
      <w:r w:rsidRPr="007314CE">
        <w:rPr>
          <w:rStyle w:val="Hervorhebung"/>
          <w:rFonts w:ascii="Comic Sans MS" w:hAnsi="Comic Sans MS" w:cs="Arial"/>
          <w:sz w:val="22"/>
          <w:szCs w:val="22"/>
        </w:rPr>
        <w:t xml:space="preserve"> im Jahr ein Tag zum </w:t>
      </w:r>
      <w:r w:rsidRPr="007314CE">
        <w:rPr>
          <w:rStyle w:val="Hervorhebung"/>
          <w:rFonts w:ascii="Comic Sans MS" w:hAnsi="Comic Sans MS" w:cs="Arial"/>
          <w:sz w:val="22"/>
          <w:szCs w:val="22"/>
        </w:rPr>
        <w:t>Arbeitstag erklärt,</w:t>
      </w:r>
      <w:r w:rsidRPr="007314CE">
        <w:rPr>
          <w:rStyle w:val="Hervorhebung"/>
          <w:rFonts w:ascii="Comic Sans MS" w:hAnsi="Comic Sans MS" w:cs="Arial"/>
          <w:sz w:val="22"/>
          <w:szCs w:val="22"/>
        </w:rPr>
        <w:t xml:space="preserve"> bei dem die Anwesenheit des Mitglieds erwartet wird.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Andernfalls wird ein Ausgleich von 5 € / Jahr erhoben und auch eingefordert.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Der Mitgliedsbeitrag ist zum 01.01 eines jeden Jahres in </w:t>
      </w:r>
      <w:r w:rsidRPr="007314CE">
        <w:rPr>
          <w:rStyle w:val="Hervorhebung"/>
          <w:rFonts w:ascii="Comic Sans MS" w:hAnsi="Comic Sans MS" w:cs="Arial"/>
          <w:sz w:val="22"/>
          <w:szCs w:val="22"/>
        </w:rPr>
        <w:t>bar</w:t>
      </w:r>
      <w:r w:rsidRPr="007314CE">
        <w:rPr>
          <w:rStyle w:val="Hervorhebung"/>
          <w:rFonts w:ascii="Comic Sans MS" w:hAnsi="Comic Sans MS" w:cs="Arial"/>
          <w:sz w:val="22"/>
          <w:szCs w:val="22"/>
        </w:rPr>
        <w:t xml:space="preserve"> an den Kassenwart gegen Quittung oder Überweisung auf das Vereinskonto zu entrichten.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Des Weiteren</w:t>
      </w:r>
      <w:r w:rsidRPr="007314CE">
        <w:rPr>
          <w:rStyle w:val="Hervorhebung"/>
          <w:rFonts w:ascii="Comic Sans MS" w:hAnsi="Comic Sans MS" w:cs="Arial"/>
          <w:sz w:val="22"/>
          <w:szCs w:val="22"/>
        </w:rPr>
        <w:t xml:space="preserve"> besteht die Möglichkeit zur Teilnahme am Einzugsverfahren.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9 Organe</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1.</w:t>
      </w:r>
      <w:r w:rsidRPr="007314CE">
        <w:rPr>
          <w:rStyle w:val="Hervorhebung"/>
          <w:sz w:val="22"/>
          <w:szCs w:val="22"/>
        </w:rPr>
        <w:t> </w:t>
      </w:r>
      <w:r w:rsidRPr="007314CE">
        <w:rPr>
          <w:rStyle w:val="Hervorhebung"/>
          <w:rFonts w:ascii="Comic Sans MS" w:hAnsi="Comic Sans MS" w:cs="Arial"/>
          <w:sz w:val="22"/>
          <w:szCs w:val="22"/>
        </w:rPr>
        <w:t>der Vorstand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2.</w:t>
      </w:r>
      <w:r w:rsidRPr="007314CE">
        <w:rPr>
          <w:rStyle w:val="Hervorhebung"/>
          <w:sz w:val="22"/>
          <w:szCs w:val="22"/>
        </w:rPr>
        <w:t> </w:t>
      </w:r>
      <w:r w:rsidRPr="007314CE">
        <w:rPr>
          <w:rStyle w:val="Hervorhebung"/>
          <w:rFonts w:ascii="Comic Sans MS" w:hAnsi="Comic Sans MS" w:cs="Arial"/>
          <w:sz w:val="22"/>
          <w:szCs w:val="22"/>
        </w:rPr>
        <w:t>Die Mitgliederversammlung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10 Vorstand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Der Vorstand setzt sich </w:t>
      </w:r>
      <w:r w:rsidRPr="007314CE">
        <w:rPr>
          <w:rStyle w:val="Hervorhebung"/>
          <w:rFonts w:ascii="Comic Sans MS" w:hAnsi="Comic Sans MS" w:cs="Arial"/>
          <w:sz w:val="22"/>
          <w:szCs w:val="22"/>
        </w:rPr>
        <w:t>ausfolgenden</w:t>
      </w:r>
      <w:r w:rsidRPr="007314CE">
        <w:rPr>
          <w:rStyle w:val="Hervorhebung"/>
          <w:rFonts w:ascii="Comic Sans MS" w:hAnsi="Comic Sans MS" w:cs="Arial"/>
          <w:sz w:val="22"/>
          <w:szCs w:val="22"/>
        </w:rPr>
        <w:t xml:space="preserve"> Posten zusammen: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1.</w:t>
      </w:r>
      <w:r w:rsidRPr="007314CE">
        <w:rPr>
          <w:rStyle w:val="Hervorhebung"/>
          <w:sz w:val="22"/>
          <w:szCs w:val="22"/>
        </w:rPr>
        <w:t> </w:t>
      </w:r>
      <w:r w:rsidRPr="007314CE">
        <w:rPr>
          <w:rStyle w:val="Hervorhebung"/>
          <w:rFonts w:ascii="Comic Sans MS" w:hAnsi="Comic Sans MS" w:cs="Arial"/>
          <w:sz w:val="22"/>
          <w:szCs w:val="22"/>
        </w:rPr>
        <w:t>Vorsitzender</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2.</w:t>
      </w:r>
      <w:r w:rsidRPr="007314CE">
        <w:rPr>
          <w:rStyle w:val="Hervorhebung"/>
          <w:sz w:val="22"/>
          <w:szCs w:val="22"/>
        </w:rPr>
        <w:t> </w:t>
      </w:r>
      <w:r w:rsidRPr="007314CE">
        <w:rPr>
          <w:rStyle w:val="Hervorhebung"/>
          <w:rFonts w:ascii="Comic Sans MS" w:hAnsi="Comic Sans MS" w:cs="Arial"/>
          <w:sz w:val="22"/>
          <w:szCs w:val="22"/>
        </w:rPr>
        <w:t>Vorsitzender</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Kassenwart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Schriftführer</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Der Vorstand führt die Geschäfte nach Maßgabe der Satzung und der Beschlüsse der Mitgliederversammlung. Der Vorstand fasst seine Beschlüsse mit einfacher Mehrheit. Bei Stimmgleichheit entscheidet die Stimme </w:t>
      </w:r>
      <w:r w:rsidRPr="007314CE">
        <w:rPr>
          <w:rStyle w:val="Hervorhebung"/>
          <w:rFonts w:ascii="Comic Sans MS" w:hAnsi="Comic Sans MS" w:cs="Arial"/>
          <w:sz w:val="22"/>
          <w:szCs w:val="22"/>
        </w:rPr>
        <w:t>des Vorsitzenden</w:t>
      </w:r>
      <w:r w:rsidRPr="007314CE">
        <w:rPr>
          <w:rStyle w:val="Hervorhebung"/>
          <w:rFonts w:ascii="Comic Sans MS" w:hAnsi="Comic Sans MS" w:cs="Arial"/>
          <w:sz w:val="22"/>
          <w:szCs w:val="22"/>
        </w:rPr>
        <w:t>, bei dessen fehlen die des Vertreters. Der Vorstand kann verbindliche Ordnungen erlassen hat dann aber diese der Mitgliederversammlung zu berichten.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Vorstand im Sinne des § </w:t>
      </w:r>
      <w:r w:rsidRPr="007314CE">
        <w:rPr>
          <w:rStyle w:val="Hervorhebung"/>
          <w:rFonts w:ascii="Comic Sans MS" w:hAnsi="Comic Sans MS" w:cs="Arial"/>
          <w:sz w:val="22"/>
          <w:szCs w:val="22"/>
        </w:rPr>
        <w:t>26 BGB</w:t>
      </w:r>
      <w:r w:rsidRPr="007314CE">
        <w:rPr>
          <w:rStyle w:val="Hervorhebung"/>
          <w:rFonts w:ascii="Comic Sans MS" w:hAnsi="Comic Sans MS" w:cs="Arial"/>
          <w:sz w:val="22"/>
          <w:szCs w:val="22"/>
        </w:rPr>
        <w:t xml:space="preserve"> sind: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Der erste Vorsitzende oder sein Vertreter</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Wählbar sind alle </w:t>
      </w:r>
      <w:r w:rsidRPr="007314CE">
        <w:rPr>
          <w:rStyle w:val="Hervorhebung"/>
          <w:rFonts w:ascii="Comic Sans MS" w:hAnsi="Comic Sans MS" w:cs="Arial"/>
          <w:sz w:val="22"/>
          <w:szCs w:val="22"/>
        </w:rPr>
        <w:t>Mitglieder,</w:t>
      </w:r>
      <w:r w:rsidRPr="007314CE">
        <w:rPr>
          <w:rStyle w:val="Hervorhebung"/>
          <w:rFonts w:ascii="Comic Sans MS" w:hAnsi="Comic Sans MS" w:cs="Arial"/>
          <w:sz w:val="22"/>
          <w:szCs w:val="22"/>
        </w:rPr>
        <w:t xml:space="preserve"> die über 18 Jahre sind.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Die Mitglieder des Vorstandes werden für ein Jahr ins Amt gewählt. Sie bleiben im Amt, bis </w:t>
      </w:r>
      <w:r w:rsidRPr="007314CE">
        <w:rPr>
          <w:rStyle w:val="Hervorhebung"/>
          <w:rFonts w:ascii="Comic Sans MS" w:hAnsi="Comic Sans MS" w:cs="Arial"/>
          <w:sz w:val="22"/>
          <w:szCs w:val="22"/>
        </w:rPr>
        <w:t>ein neuer</w:t>
      </w:r>
      <w:r w:rsidRPr="007314CE">
        <w:rPr>
          <w:rStyle w:val="Hervorhebung"/>
          <w:rFonts w:ascii="Comic Sans MS" w:hAnsi="Comic Sans MS" w:cs="Arial"/>
          <w:sz w:val="22"/>
          <w:szCs w:val="22"/>
        </w:rPr>
        <w:t xml:space="preserve"> Vorstand gewählt ist.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276740" w:rsidRDefault="007314CE" w:rsidP="00276740">
      <w:pPr>
        <w:spacing w:after="0"/>
        <w:jc w:val="center"/>
        <w:rPr>
          <w:rStyle w:val="Hervorhebung"/>
          <w:rFonts w:ascii="Comic Sans MS" w:hAnsi="Comic Sans MS" w:cs="Arial"/>
          <w:b/>
          <w:bCs/>
        </w:rPr>
      </w:pPr>
      <w:r w:rsidRPr="00276740">
        <w:rPr>
          <w:rStyle w:val="Hervorhebung"/>
          <w:rFonts w:ascii="Comic Sans MS" w:hAnsi="Comic Sans MS" w:cs="Arial"/>
          <w:b/>
          <w:bCs/>
        </w:rPr>
        <w:t>§ 11 Mitgliederversammlung</w:t>
      </w:r>
    </w:p>
    <w:p w:rsidR="007314CE" w:rsidRPr="00276740" w:rsidRDefault="007314CE" w:rsidP="00276740">
      <w:pPr>
        <w:spacing w:after="0"/>
        <w:jc w:val="center"/>
        <w:rPr>
          <w:rFonts w:ascii="Comic Sans MS" w:eastAsia="Times New Roman" w:hAnsi="Comic Sans MS" w:cs="Arial"/>
          <w:i/>
          <w:iCs/>
          <w:lang w:eastAsia="de-DE"/>
        </w:rPr>
      </w:pPr>
      <w:r w:rsidRPr="007314CE">
        <w:rPr>
          <w:rStyle w:val="Hervorhebung"/>
          <w:rFonts w:ascii="Comic Sans MS" w:hAnsi="Comic Sans MS" w:cs="Arial"/>
        </w:rPr>
        <w:t>Die ordentliche Mitgliederversammlung findet jährlich im ersten Quartal statt.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Die außerordentliche Mitgliederversammlung findet </w:t>
      </w:r>
      <w:r w:rsidRPr="007314CE">
        <w:rPr>
          <w:rStyle w:val="Hervorhebung"/>
          <w:rFonts w:ascii="Comic Sans MS" w:hAnsi="Comic Sans MS" w:cs="Arial"/>
          <w:sz w:val="22"/>
          <w:szCs w:val="22"/>
        </w:rPr>
        <w:t>statt,</w:t>
      </w:r>
      <w:r w:rsidRPr="007314CE">
        <w:rPr>
          <w:rStyle w:val="Hervorhebung"/>
          <w:rFonts w:ascii="Comic Sans MS" w:hAnsi="Comic Sans MS" w:cs="Arial"/>
          <w:sz w:val="22"/>
          <w:szCs w:val="22"/>
        </w:rPr>
        <w:t xml:space="preserve"> wenn das Interesse des Vereins es erfordert oder wenn ein Viertel der Mitglieder es schriftlich unter Angabe der Gründe beim Vorstand beantragt.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12 Einberufung von Mitgliederversammlungen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Jede Versammlung wird vom ersten Vorsitzenden oder dessen Vertreter unter Einhaltung einer Frist von zwei Wochen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einberufen. Dabei ist die vom Vorstand festgelegte Tagesordnung mitzuteilen.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p>
    <w:p w:rsidR="00276740" w:rsidRDefault="00276740" w:rsidP="00276740">
      <w:pPr>
        <w:pStyle w:val="StandardWeb"/>
        <w:shd w:val="clear" w:color="auto" w:fill="FFFFFF"/>
        <w:spacing w:before="0" w:beforeAutospacing="0" w:after="0" w:afterAutospacing="0"/>
        <w:jc w:val="center"/>
        <w:rPr>
          <w:rStyle w:val="Hervorhebung"/>
          <w:rFonts w:ascii="Comic Sans MS" w:hAnsi="Comic Sans MS" w:cs="Arial"/>
          <w:b/>
          <w:bCs/>
          <w:sz w:val="22"/>
          <w:szCs w:val="22"/>
        </w:rPr>
      </w:pP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lastRenderedPageBreak/>
        <w:t>§ 13 Ablauf und Beschlussfassung von Mitgliederversammlungen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Versammlung wir vom ersten Vorsitzenden oder dessen Vertreter geleitet.</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Mitgliederversammlung ist ohne Rücksicht auf die Anzahl der anwesenden Mitglieder beschlussfähig.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Die Beschlüsse werden </w:t>
      </w:r>
      <w:r w:rsidRPr="007314CE">
        <w:rPr>
          <w:rStyle w:val="Hervorhebung"/>
          <w:rFonts w:ascii="Comic Sans MS" w:hAnsi="Comic Sans MS" w:cs="Arial"/>
          <w:sz w:val="22"/>
          <w:szCs w:val="22"/>
        </w:rPr>
        <w:t>mit einfacher</w:t>
      </w:r>
      <w:r w:rsidRPr="007314CE">
        <w:rPr>
          <w:rStyle w:val="Hervorhebung"/>
          <w:rFonts w:ascii="Comic Sans MS" w:hAnsi="Comic Sans MS" w:cs="Arial"/>
          <w:sz w:val="22"/>
          <w:szCs w:val="22"/>
        </w:rPr>
        <w:t xml:space="preserve"> Mehrheit gefasst. Bei Stimmgleichheit gibt die Stimme des Versammlungsleiters den Entscheid.</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Grundsätzlich muss geheim gewählt werden außer alle anwesenden Mitglieder sind einverstanden das offen gewählt werden darf.</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Satzungsänderungen bedürfen einer 2/3 Mehrheit. Zur Auflösung des Vereins ist ebenfalls eine 2/3 Mehrheit notwendig.</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Über Anträge auf Satzungsänderungen kann nur bestimmt werden, wenn sie vier Wochen vorher schriftlich beim Vorsitzenden des Vereins eingegangen ist und in der Einladung mitgeteilt wurde.</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14 Protokollierung von Beschlüssen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Über die Beschlüsse des Vorstandes sowie der Mitgliederversammlung wird eine Niederschrift vom Schriftführer angefertigt und von einem Vorsitzenden sowie dem Schriftführer unterschrieben.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15 Satzungsübernahme</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Der Verein Hundesportfreunde Greimersburg e. V. erkennt die Satzung des Hundesportverbandes Rhein Main und der daraufhin erlassenen Ordnung als rechtsverbindlich an.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Insbesondere erkennt der Hundesportverein Greimersburg e. V. den § 13 als Ordnungsmaßnahmen des HSVRM an.</w:t>
      </w:r>
    </w:p>
    <w:p w:rsidR="007314CE" w:rsidRPr="00276740" w:rsidRDefault="007314CE" w:rsidP="00276740">
      <w:pPr>
        <w:pStyle w:val="StandardWeb"/>
        <w:shd w:val="clear" w:color="auto" w:fill="FFFFFF"/>
        <w:spacing w:before="0" w:beforeAutospacing="0" w:after="0" w:afterAutospacing="0"/>
        <w:jc w:val="center"/>
        <w:rPr>
          <w:rStyle w:val="Hervorhebung"/>
          <w:rFonts w:ascii="Arial" w:hAnsi="Arial" w:cs="Arial"/>
          <w:i w:val="0"/>
          <w:iCs w:val="0"/>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16 Kassenprüfer</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 Die Mitgliederversammlung wählt für die Dauer von einem Jahr zwei </w:t>
      </w:r>
      <w:r w:rsidRPr="007314CE">
        <w:rPr>
          <w:rStyle w:val="Hervorhebung"/>
          <w:rFonts w:ascii="Comic Sans MS" w:hAnsi="Comic Sans MS" w:cs="Arial"/>
          <w:sz w:val="22"/>
          <w:szCs w:val="22"/>
        </w:rPr>
        <w:t>Kassenprüfer, die</w:t>
      </w:r>
      <w:r w:rsidRPr="007314CE">
        <w:rPr>
          <w:rStyle w:val="Hervorhebung"/>
          <w:rFonts w:ascii="Comic Sans MS" w:hAnsi="Comic Sans MS" w:cs="Arial"/>
          <w:sz w:val="22"/>
          <w:szCs w:val="22"/>
        </w:rPr>
        <w:t xml:space="preserve"> nicht dem Vorstand angehören dürfen.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Die Kassenprüfer haben die Aufgabe die Kasse / Konto des Vereins einschließlich der Bücher und Belege mind. </w:t>
      </w:r>
      <w:r w:rsidRPr="007314CE">
        <w:rPr>
          <w:rStyle w:val="Hervorhebung"/>
          <w:rFonts w:ascii="Comic Sans MS" w:hAnsi="Comic Sans MS" w:cs="Arial"/>
          <w:sz w:val="22"/>
          <w:szCs w:val="22"/>
        </w:rPr>
        <w:t>1-mal</w:t>
      </w:r>
      <w:r w:rsidRPr="007314CE">
        <w:rPr>
          <w:rStyle w:val="Hervorhebung"/>
          <w:rFonts w:ascii="Comic Sans MS" w:hAnsi="Comic Sans MS" w:cs="Arial"/>
          <w:sz w:val="22"/>
          <w:szCs w:val="22"/>
        </w:rPr>
        <w:t xml:space="preserve"> im Jahr sachlich und rechnerisch zu prüfen und dem Vorstand schriftlich Bericht zu erstatten.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Die Kassenprüfer erstatten der Mitgliederversammlung einen Prüfbericht und beantragen bei ordnungsgemäßer Führung der Kassengeschäfte die Entlastung des Kassenwartes und des übrigen Vorstandes.</w:t>
      </w:r>
    </w:p>
    <w:p w:rsidR="00276740" w:rsidRPr="00276740" w:rsidRDefault="007314CE" w:rsidP="00276740">
      <w:pPr>
        <w:pStyle w:val="StandardWeb"/>
        <w:shd w:val="clear" w:color="auto" w:fill="FFFFFF"/>
        <w:spacing w:before="0" w:beforeAutospacing="0" w:after="0" w:afterAutospacing="0"/>
        <w:jc w:val="center"/>
        <w:rPr>
          <w:rStyle w:val="Hervorhebung"/>
          <w:rFonts w:ascii="Arial" w:hAnsi="Arial" w:cs="Arial"/>
          <w:i w:val="0"/>
          <w:iCs w:val="0"/>
          <w:sz w:val="22"/>
          <w:szCs w:val="22"/>
        </w:rPr>
      </w:pPr>
      <w:r w:rsidRPr="007314CE">
        <w:rPr>
          <w:rStyle w:val="Hervorhebung"/>
          <w:rFonts w:ascii="Comic Sans MS" w:hAnsi="Comic Sans MS" w:cs="Arial"/>
          <w:sz w:val="22"/>
          <w:szCs w:val="22"/>
        </w:rPr>
        <w:t> </w:t>
      </w:r>
    </w:p>
    <w:p w:rsidR="007314CE" w:rsidRPr="00276740" w:rsidRDefault="007314CE" w:rsidP="00276740">
      <w:pPr>
        <w:pStyle w:val="StandardWeb"/>
        <w:shd w:val="clear" w:color="auto" w:fill="FFFFFF"/>
        <w:spacing w:before="0" w:beforeAutospacing="0" w:after="0" w:afterAutospacing="0"/>
        <w:jc w:val="center"/>
        <w:rPr>
          <w:rFonts w:ascii="Arial" w:hAnsi="Arial" w:cs="Arial"/>
          <w:b/>
          <w:bCs/>
          <w:sz w:val="22"/>
          <w:szCs w:val="22"/>
        </w:rPr>
      </w:pPr>
      <w:r w:rsidRPr="00276740">
        <w:rPr>
          <w:rStyle w:val="Hervorhebung"/>
          <w:rFonts w:ascii="Comic Sans MS" w:hAnsi="Comic Sans MS" w:cs="Arial"/>
          <w:b/>
          <w:bCs/>
          <w:sz w:val="22"/>
          <w:szCs w:val="22"/>
        </w:rPr>
        <w:t>§ 17 Inkrafttreten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Die Satzung ist in der vorliegenden Form am 09.12.09</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Von der Mitgliederversammlung der Hundesportfreunde Greimersburg e. V. beschlossen worden und tritt nach Eintragung in das Vereinsregister in Kraft.</w:t>
      </w:r>
    </w:p>
    <w:p w:rsidR="007314CE" w:rsidRDefault="007314CE" w:rsidP="00276740">
      <w:pPr>
        <w:pStyle w:val="StandardWeb"/>
        <w:shd w:val="clear" w:color="auto" w:fill="FFFFFF"/>
        <w:spacing w:before="0" w:beforeAutospacing="0" w:after="0" w:afterAutospacing="0"/>
        <w:jc w:val="center"/>
        <w:rPr>
          <w:rStyle w:val="Hervorhebung"/>
          <w:rFonts w:ascii="Comic Sans MS" w:hAnsi="Comic Sans MS" w:cs="Arial"/>
          <w:sz w:val="22"/>
          <w:szCs w:val="22"/>
        </w:rPr>
      </w:pPr>
      <w:r w:rsidRPr="007314CE">
        <w:rPr>
          <w:rStyle w:val="Hervorhebung"/>
          <w:rFonts w:ascii="Comic Sans MS" w:hAnsi="Comic Sans MS" w:cs="Arial"/>
          <w:sz w:val="22"/>
          <w:szCs w:val="22"/>
        </w:rPr>
        <w:t>  </w:t>
      </w:r>
    </w:p>
    <w:p w:rsidR="00276740" w:rsidRPr="007314CE" w:rsidRDefault="00276740" w:rsidP="00276740">
      <w:pPr>
        <w:pStyle w:val="StandardWeb"/>
        <w:shd w:val="clear" w:color="auto" w:fill="FFFFFF"/>
        <w:spacing w:before="0" w:beforeAutospacing="0" w:after="0" w:afterAutospacing="0"/>
        <w:jc w:val="center"/>
        <w:rPr>
          <w:rFonts w:ascii="Arial" w:hAnsi="Arial" w:cs="Arial"/>
          <w:sz w:val="22"/>
          <w:szCs w:val="22"/>
        </w:rPr>
      </w:pPr>
      <w:bookmarkStart w:id="0" w:name="_GoBack"/>
      <w:bookmarkEnd w:id="0"/>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xml:space="preserve">Unterschriften von </w:t>
      </w:r>
      <w:r w:rsidRPr="007314CE">
        <w:rPr>
          <w:rStyle w:val="Hervorhebung"/>
          <w:rFonts w:ascii="Comic Sans MS" w:hAnsi="Comic Sans MS" w:cs="Arial"/>
          <w:sz w:val="22"/>
          <w:szCs w:val="22"/>
        </w:rPr>
        <w:t>(7</w:t>
      </w:r>
      <w:r w:rsidRPr="007314CE">
        <w:rPr>
          <w:rStyle w:val="Hervorhebung"/>
          <w:rFonts w:ascii="Comic Sans MS" w:hAnsi="Comic Sans MS" w:cs="Arial"/>
          <w:sz w:val="22"/>
          <w:szCs w:val="22"/>
        </w:rPr>
        <w:t>) Gründungsmitgliedern</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 </w:t>
      </w:r>
    </w:p>
    <w:p w:rsidR="007314CE" w:rsidRPr="007314CE" w:rsidRDefault="007314CE" w:rsidP="00276740">
      <w:pPr>
        <w:pStyle w:val="StandardWeb"/>
        <w:shd w:val="clear" w:color="auto" w:fill="FFFFFF"/>
        <w:spacing w:before="0" w:beforeAutospacing="0" w:after="0" w:afterAutospacing="0"/>
        <w:jc w:val="center"/>
        <w:rPr>
          <w:rFonts w:ascii="Arial" w:hAnsi="Arial" w:cs="Arial"/>
          <w:sz w:val="22"/>
          <w:szCs w:val="22"/>
        </w:rPr>
      </w:pPr>
      <w:r w:rsidRPr="007314CE">
        <w:rPr>
          <w:rStyle w:val="Hervorhebung"/>
          <w:rFonts w:ascii="Comic Sans MS" w:hAnsi="Comic Sans MS" w:cs="Arial"/>
          <w:sz w:val="22"/>
          <w:szCs w:val="22"/>
        </w:rPr>
        <w:t>Name, Vorname, geb.,</w:t>
      </w:r>
      <w:r w:rsidRPr="007314CE">
        <w:rPr>
          <w:rStyle w:val="Hervorhebung"/>
          <w:rFonts w:ascii="Comic Sans MS" w:hAnsi="Comic Sans MS" w:cs="Arial"/>
          <w:sz w:val="22"/>
          <w:szCs w:val="22"/>
        </w:rPr>
        <w:t xml:space="preserve"> Beruf</w:t>
      </w:r>
      <w:r w:rsidRPr="007314CE">
        <w:rPr>
          <w:rStyle w:val="Hervorhebung"/>
          <w:rFonts w:ascii="Comic Sans MS" w:hAnsi="Comic Sans MS" w:cs="Arial"/>
          <w:sz w:val="22"/>
          <w:szCs w:val="22"/>
        </w:rPr>
        <w:t>,</w:t>
      </w:r>
      <w:r w:rsidRPr="007314CE">
        <w:rPr>
          <w:rStyle w:val="Hervorhebung"/>
          <w:rFonts w:ascii="Comic Sans MS" w:hAnsi="Comic Sans MS" w:cs="Arial"/>
          <w:sz w:val="22"/>
          <w:szCs w:val="22"/>
        </w:rPr>
        <w:t> </w:t>
      </w:r>
      <w:r w:rsidRPr="007314CE">
        <w:rPr>
          <w:rStyle w:val="Hervorhebung"/>
          <w:rFonts w:ascii="Comic Sans MS" w:hAnsi="Comic Sans MS" w:cs="Arial"/>
          <w:sz w:val="22"/>
          <w:szCs w:val="22"/>
        </w:rPr>
        <w:t>Adresse, Unterschrift</w:t>
      </w:r>
    </w:p>
    <w:p w:rsidR="00377FB7" w:rsidRDefault="00377FB7"/>
    <w:sectPr w:rsidR="00377FB7" w:rsidSect="00276740">
      <w:headerReference w:type="default" r:id="rId6"/>
      <w:pgSz w:w="11906" w:h="16838"/>
      <w:pgMar w:top="284" w:right="707" w:bottom="1134" w:left="851" w:header="27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BA" w:rsidRDefault="008F2EBA" w:rsidP="007314CE">
      <w:pPr>
        <w:spacing w:after="0" w:line="240" w:lineRule="auto"/>
      </w:pPr>
      <w:r>
        <w:separator/>
      </w:r>
    </w:p>
  </w:endnote>
  <w:endnote w:type="continuationSeparator" w:id="0">
    <w:p w:rsidR="008F2EBA" w:rsidRDefault="008F2EBA" w:rsidP="0073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BA" w:rsidRDefault="008F2EBA" w:rsidP="007314CE">
      <w:pPr>
        <w:spacing w:after="0" w:line="240" w:lineRule="auto"/>
      </w:pPr>
      <w:r>
        <w:separator/>
      </w:r>
    </w:p>
  </w:footnote>
  <w:footnote w:type="continuationSeparator" w:id="0">
    <w:p w:rsidR="008F2EBA" w:rsidRDefault="008F2EBA" w:rsidP="0073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CE" w:rsidRDefault="007314CE" w:rsidP="007314CE">
    <w:pPr>
      <w:pStyle w:val="Kopfzeile"/>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CE"/>
    <w:rsid w:val="00276740"/>
    <w:rsid w:val="00377FB7"/>
    <w:rsid w:val="007314CE"/>
    <w:rsid w:val="008F2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270D"/>
  <w15:chartTrackingRefBased/>
  <w15:docId w15:val="{C33D804E-7B53-4BD0-BC0C-CF2FC3A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14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14CE"/>
    <w:rPr>
      <w:b/>
      <w:bCs/>
    </w:rPr>
  </w:style>
  <w:style w:type="character" w:styleId="Hervorhebung">
    <w:name w:val="Emphasis"/>
    <w:basedOn w:val="Absatz-Standardschriftart"/>
    <w:uiPriority w:val="20"/>
    <w:qFormat/>
    <w:rsid w:val="007314CE"/>
    <w:rPr>
      <w:i/>
      <w:iCs/>
    </w:rPr>
  </w:style>
  <w:style w:type="paragraph" w:styleId="Kopfzeile">
    <w:name w:val="header"/>
    <w:basedOn w:val="Standard"/>
    <w:link w:val="KopfzeileZchn"/>
    <w:uiPriority w:val="99"/>
    <w:unhideWhenUsed/>
    <w:rsid w:val="00731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4CE"/>
  </w:style>
  <w:style w:type="paragraph" w:styleId="Fuzeile">
    <w:name w:val="footer"/>
    <w:basedOn w:val="Standard"/>
    <w:link w:val="FuzeileZchn"/>
    <w:uiPriority w:val="99"/>
    <w:unhideWhenUsed/>
    <w:rsid w:val="00731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M</dc:creator>
  <cp:keywords/>
  <dc:description/>
  <cp:lastModifiedBy>Jessi M</cp:lastModifiedBy>
  <cp:revision>1</cp:revision>
  <dcterms:created xsi:type="dcterms:W3CDTF">2020-01-25T11:18:00Z</dcterms:created>
  <dcterms:modified xsi:type="dcterms:W3CDTF">2020-01-25T11:34:00Z</dcterms:modified>
</cp:coreProperties>
</file>